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15" w:rsidRDefault="00356A15" w:rsidP="00356A15">
      <w:pPr>
        <w:rPr>
          <w:b/>
        </w:rPr>
      </w:pPr>
      <w:r>
        <w:rPr>
          <w:b/>
        </w:rPr>
        <w:t>FOR IMMEDIATE RELEASE</w:t>
      </w:r>
    </w:p>
    <w:p w:rsidR="00356A15" w:rsidRPr="00356A15" w:rsidRDefault="00356A15" w:rsidP="00356A15">
      <w:pPr>
        <w:rPr>
          <w:b/>
        </w:rPr>
      </w:pPr>
    </w:p>
    <w:p w:rsidR="00B72B27" w:rsidRDefault="000E60A3" w:rsidP="000E60A3">
      <w:pPr>
        <w:jc w:val="center"/>
      </w:pPr>
      <w:r>
        <w:rPr>
          <w:noProof/>
        </w:rPr>
        <w:drawing>
          <wp:inline distT="0" distB="0" distL="0" distR="0">
            <wp:extent cx="2476499" cy="1238250"/>
            <wp:effectExtent l="19050" t="0" r="1" b="0"/>
            <wp:docPr id="1" name="Picture 0" descr="ABSINTHE LOGO COLOR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INTHE LOGO COLOR low r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AEE" w:rsidRPr="008D2182" w:rsidRDefault="00CE4AEE" w:rsidP="00CE4AEE">
      <w:pPr>
        <w:rPr>
          <w:b/>
        </w:rPr>
      </w:pPr>
    </w:p>
    <w:p w:rsidR="00CE4AEE" w:rsidRDefault="00CE4AEE" w:rsidP="00CE4AEE">
      <w:pPr>
        <w:jc w:val="center"/>
        <w:rPr>
          <w:b/>
          <w:sz w:val="36"/>
          <w:szCs w:val="40"/>
        </w:rPr>
      </w:pPr>
      <w:r w:rsidRPr="008D2182">
        <w:rPr>
          <w:b/>
          <w:sz w:val="36"/>
          <w:szCs w:val="40"/>
        </w:rPr>
        <w:t xml:space="preserve">ABSINTHE AT CAESARS PALACE </w:t>
      </w:r>
      <w:r>
        <w:rPr>
          <w:b/>
          <w:sz w:val="36"/>
          <w:szCs w:val="40"/>
        </w:rPr>
        <w:t>SHOCKS</w:t>
      </w:r>
      <w:r w:rsidRPr="008D2182">
        <w:rPr>
          <w:b/>
          <w:sz w:val="36"/>
          <w:szCs w:val="40"/>
        </w:rPr>
        <w:t xml:space="preserve">, TEASES AND SURPRISES LAS VEGAS AUDIENCES </w:t>
      </w:r>
    </w:p>
    <w:p w:rsidR="00CE4AEE" w:rsidRPr="008D2182" w:rsidRDefault="00CE4AEE" w:rsidP="00CE4AEE">
      <w:pPr>
        <w:jc w:val="center"/>
        <w:rPr>
          <w:b/>
          <w:sz w:val="36"/>
          <w:szCs w:val="40"/>
        </w:rPr>
      </w:pPr>
    </w:p>
    <w:p w:rsidR="00CE4AEE" w:rsidRPr="008D2182" w:rsidRDefault="00CE4AEE" w:rsidP="00CE4AEE">
      <w:pPr>
        <w:jc w:val="both"/>
        <w:rPr>
          <w:color w:val="000000"/>
        </w:rPr>
      </w:pPr>
      <w:r w:rsidRPr="008D2182">
        <w:rPr>
          <w:b/>
        </w:rPr>
        <w:t xml:space="preserve">LAS VEGAS – </w:t>
      </w:r>
      <w:r w:rsidRPr="008D2182">
        <w:t xml:space="preserve">Break out your pasties and don your sequins for Las Vegas’ “Best Show,” </w:t>
      </w:r>
      <w:hyperlink r:id="rId5" w:history="1">
        <w:r w:rsidRPr="008D2182">
          <w:rPr>
            <w:rStyle w:val="Hyperlink"/>
            <w:b/>
          </w:rPr>
          <w:t>ABSINTHE</w:t>
        </w:r>
      </w:hyperlink>
      <w:r w:rsidRPr="008D2182">
        <w:rPr>
          <w:b/>
        </w:rPr>
        <w:t xml:space="preserve">, </w:t>
      </w:r>
      <w:r w:rsidRPr="008D2182">
        <w:t xml:space="preserve">at Caesars Palace. The fan favorite continues to </w:t>
      </w:r>
      <w:r>
        <w:t>shock</w:t>
      </w:r>
      <w:r w:rsidRPr="008D2182">
        <w:t xml:space="preserve">, tease and surprise Las Vegas audiences nightly after more than </w:t>
      </w:r>
      <w:r w:rsidR="0042427B">
        <w:t>five</w:t>
      </w:r>
      <w:r w:rsidRPr="008D2182">
        <w:t xml:space="preserve"> successful years performing inside of the </w:t>
      </w:r>
      <w:proofErr w:type="spellStart"/>
      <w:r w:rsidRPr="008D2182">
        <w:t>Spiegeltent</w:t>
      </w:r>
      <w:proofErr w:type="spellEnd"/>
      <w:r w:rsidRPr="008D2182">
        <w:t xml:space="preserve"> on the Roman Plaza at Caesars Palace. </w:t>
      </w:r>
      <w:r w:rsidRPr="008D2182">
        <w:rPr>
          <w:color w:val="000000"/>
        </w:rPr>
        <w:t xml:space="preserve">The critically acclaimed spectacle is “one part vivid imagination, two parts carnival and a shot of old world burlesque mixed with a heavy dash of decadence.” </w:t>
      </w:r>
    </w:p>
    <w:p w:rsidR="00CE4AEE" w:rsidRPr="008D2182" w:rsidRDefault="00CE4AEE" w:rsidP="00CE4AEE">
      <w:pPr>
        <w:jc w:val="both"/>
        <w:rPr>
          <w:color w:val="000000"/>
        </w:rPr>
      </w:pPr>
    </w:p>
    <w:p w:rsidR="00CE4AEE" w:rsidRPr="008D2182" w:rsidRDefault="00CE4AEE" w:rsidP="00CE4AEE">
      <w:pPr>
        <w:jc w:val="both"/>
        <w:rPr>
          <w:color w:val="000000"/>
        </w:rPr>
      </w:pPr>
      <w:r w:rsidRPr="008D2182">
        <w:rPr>
          <w:b/>
          <w:bCs/>
        </w:rPr>
        <w:t xml:space="preserve">ABSINTHE </w:t>
      </w:r>
      <w:r w:rsidRPr="008D2182">
        <w:t xml:space="preserve">has been hailed “sexy, funny, unabashedly raunchy” by the  </w:t>
      </w:r>
      <w:r w:rsidRPr="008D2182">
        <w:rPr>
          <w:i/>
          <w:iCs/>
        </w:rPr>
        <w:t xml:space="preserve">Chicago Sun-Times </w:t>
      </w:r>
      <w:r w:rsidRPr="008D2182">
        <w:t xml:space="preserve">and voted “Best Show” by </w:t>
      </w:r>
      <w:r w:rsidRPr="008D2182">
        <w:rPr>
          <w:i/>
          <w:iCs/>
        </w:rPr>
        <w:t xml:space="preserve">Las Vegas Weekly, Vegas SEVEN  </w:t>
      </w:r>
      <w:r w:rsidRPr="008D2182">
        <w:t xml:space="preserve">and the </w:t>
      </w:r>
      <w:r w:rsidRPr="008D2182">
        <w:rPr>
          <w:i/>
          <w:iCs/>
        </w:rPr>
        <w:t>Las Vegas Review-Journal</w:t>
      </w:r>
      <w:r w:rsidRPr="008D2182">
        <w:t xml:space="preserve">. </w:t>
      </w:r>
      <w:r w:rsidRPr="008D2182">
        <w:rPr>
          <w:color w:val="000000"/>
        </w:rPr>
        <w:t xml:space="preserve">Hosted by </w:t>
      </w:r>
      <w:r w:rsidRPr="008D2182">
        <w:rPr>
          <w:b/>
          <w:color w:val="000000"/>
        </w:rPr>
        <w:t>ABSINTHE</w:t>
      </w:r>
      <w:r w:rsidRPr="008D2182">
        <w:rPr>
          <w:color w:val="000000"/>
        </w:rPr>
        <w:t xml:space="preserve">’s outlandish producer, The </w:t>
      </w:r>
      <w:proofErr w:type="spellStart"/>
      <w:r w:rsidRPr="008D2182">
        <w:rPr>
          <w:color w:val="000000"/>
        </w:rPr>
        <w:t>Gazillionaire</w:t>
      </w:r>
      <w:proofErr w:type="spellEnd"/>
      <w:r w:rsidRPr="008D2182">
        <w:rPr>
          <w:color w:val="000000"/>
        </w:rPr>
        <w:t xml:space="preserve">, and his raucous assistant, </w:t>
      </w:r>
      <w:r w:rsidRPr="008D2182">
        <w:rPr>
          <w:b/>
          <w:bCs/>
          <w:iCs/>
          <w:color w:val="000000"/>
        </w:rPr>
        <w:t>ABSINTHE</w:t>
      </w:r>
      <w:r w:rsidRPr="008D2182">
        <w:rPr>
          <w:b/>
          <w:bCs/>
          <w:i/>
          <w:iCs/>
          <w:color w:val="000000"/>
        </w:rPr>
        <w:t xml:space="preserve"> </w:t>
      </w:r>
      <w:r w:rsidRPr="008D2182">
        <w:rPr>
          <w:color w:val="000000"/>
        </w:rPr>
        <w:t>transports the audience into a circus-like atmosphere featuring world-class artists exhibiting incredible feats of strength, balance, danger and unfathomable flexibility only a few feet away from the audience.</w:t>
      </w:r>
      <w:r w:rsidRPr="008D2182">
        <w:rPr>
          <w:b/>
          <w:bCs/>
        </w:rPr>
        <w:t xml:space="preserve"> </w:t>
      </w:r>
    </w:p>
    <w:p w:rsidR="00CE4AEE" w:rsidRPr="008D2182" w:rsidRDefault="00CE4AEE" w:rsidP="00CE4AEE">
      <w:pPr>
        <w:jc w:val="both"/>
        <w:rPr>
          <w:color w:val="000000"/>
        </w:rPr>
      </w:pPr>
    </w:p>
    <w:p w:rsidR="00CE4AEE" w:rsidRPr="008D2182" w:rsidRDefault="00CE4AEE" w:rsidP="00CE4AEE">
      <w:pPr>
        <w:jc w:val="both"/>
      </w:pPr>
      <w:r w:rsidRPr="008D2182">
        <w:t>Embraced by the Las Vegas community and fans worldwide, </w:t>
      </w:r>
      <w:r w:rsidRPr="008D2182">
        <w:rPr>
          <w:b/>
          <w:bCs/>
        </w:rPr>
        <w:t xml:space="preserve">ABSINTHE </w:t>
      </w:r>
      <w:r w:rsidRPr="008D2182">
        <w:t xml:space="preserve">continues to delight sold-out audiences with its jaw-dropping performances and hilarity. The cast of  </w:t>
      </w:r>
      <w:r w:rsidRPr="008D2182">
        <w:rPr>
          <w:b/>
          <w:bCs/>
        </w:rPr>
        <w:t xml:space="preserve">ABSINTHE </w:t>
      </w:r>
      <w:r w:rsidRPr="008D2182">
        <w:t xml:space="preserve">has welcomed a lineup of celebrity guests such as Neil Patrick Harris, Channing Tatum, Britney Spears, Rebel Wilson, James Franco, Elijah Wood, Olivia Newton-John, </w:t>
      </w:r>
      <w:proofErr w:type="spellStart"/>
      <w:r w:rsidRPr="008D2182">
        <w:t>P!nk</w:t>
      </w:r>
      <w:proofErr w:type="spellEnd"/>
      <w:r w:rsidRPr="008D2182">
        <w:t xml:space="preserve">, </w:t>
      </w:r>
      <w:proofErr w:type="spellStart"/>
      <w:r w:rsidRPr="008D2182">
        <w:t>Idina</w:t>
      </w:r>
      <w:proofErr w:type="spellEnd"/>
      <w:r w:rsidRPr="008D2182">
        <w:t xml:space="preserve"> </w:t>
      </w:r>
      <w:proofErr w:type="spellStart"/>
      <w:r w:rsidRPr="008D2182">
        <w:t>Menzel</w:t>
      </w:r>
      <w:proofErr w:type="spellEnd"/>
      <w:r w:rsidRPr="008D2182">
        <w:t xml:space="preserve">, </w:t>
      </w:r>
      <w:proofErr w:type="spellStart"/>
      <w:r w:rsidRPr="008D2182">
        <w:t>Taye</w:t>
      </w:r>
      <w:proofErr w:type="spellEnd"/>
      <w:r w:rsidRPr="008D2182">
        <w:t xml:space="preserve"> Diggs, Vince Young, </w:t>
      </w:r>
      <w:proofErr w:type="spellStart"/>
      <w:r w:rsidRPr="008D2182">
        <w:t>Kaley</w:t>
      </w:r>
      <w:proofErr w:type="spellEnd"/>
      <w:r w:rsidRPr="008D2182">
        <w:t xml:space="preserve"> </w:t>
      </w:r>
      <w:proofErr w:type="spellStart"/>
      <w:r w:rsidRPr="008D2182">
        <w:t>Cuoco</w:t>
      </w:r>
      <w:proofErr w:type="spellEnd"/>
      <w:r w:rsidRPr="008D2182">
        <w:t xml:space="preserve">, Ice-T and Coco, David Copperfield, Cedric The Entertainer and  others. </w:t>
      </w:r>
    </w:p>
    <w:p w:rsidR="00CE4AEE" w:rsidRPr="008D2182" w:rsidRDefault="00CE4AEE" w:rsidP="00CE4AEE">
      <w:pPr>
        <w:jc w:val="both"/>
      </w:pPr>
    </w:p>
    <w:p w:rsidR="00CE4AEE" w:rsidRPr="008D2182" w:rsidRDefault="00CE4AEE" w:rsidP="00CE4AEE">
      <w:pPr>
        <w:pStyle w:val="Body1"/>
        <w:jc w:val="both"/>
        <w:rPr>
          <w:rFonts w:asciiTheme="minorHAnsi" w:hAnsiTheme="minorHAnsi"/>
          <w:sz w:val="22"/>
          <w:szCs w:val="22"/>
        </w:rPr>
      </w:pPr>
      <w:r w:rsidRPr="008D2182">
        <w:rPr>
          <w:rFonts w:asciiTheme="minorHAnsi" w:hAnsiTheme="minorHAnsi"/>
          <w:b/>
          <w:bCs/>
          <w:sz w:val="22"/>
          <w:szCs w:val="22"/>
        </w:rPr>
        <w:t>ABSINTHE</w:t>
      </w:r>
      <w:r w:rsidRPr="008D2182">
        <w:rPr>
          <w:rFonts w:asciiTheme="minorHAnsi" w:hAnsiTheme="minorHAnsi"/>
          <w:sz w:val="22"/>
          <w:szCs w:val="22"/>
        </w:rPr>
        <w:t xml:space="preserve"> performs Wednesday-Sunday at 8 p.m. and 10 p.m. with no shows on Monday or Tuesday. The schedule is subject to change without notice. Tickets can be purchased online at </w:t>
      </w:r>
      <w:r w:rsidRPr="000F6DEE">
        <w:rPr>
          <w:rFonts w:asciiTheme="minorHAnsi" w:hAnsiTheme="minorHAnsi"/>
          <w:sz w:val="22"/>
          <w:szCs w:val="22"/>
        </w:rPr>
        <w:t>www.AbsintheVega</w:t>
      </w:r>
      <w:r>
        <w:rPr>
          <w:rFonts w:asciiTheme="minorHAnsi" w:hAnsiTheme="minorHAnsi"/>
          <w:sz w:val="22"/>
          <w:szCs w:val="22"/>
        </w:rPr>
        <w:t>s.com</w:t>
      </w:r>
      <w:r w:rsidRPr="008D2182">
        <w:rPr>
          <w:rFonts w:asciiTheme="minorHAnsi" w:hAnsiTheme="minorHAnsi"/>
          <w:sz w:val="22"/>
          <w:szCs w:val="22"/>
        </w:rPr>
        <w:t xml:space="preserve"> or by calling (800) 745-3000. Tickets can be purchased in person at the </w:t>
      </w:r>
      <w:r w:rsidRPr="008D2182">
        <w:rPr>
          <w:rFonts w:asciiTheme="minorHAnsi" w:hAnsiTheme="minorHAnsi"/>
          <w:b/>
          <w:bCs/>
          <w:sz w:val="22"/>
          <w:szCs w:val="22"/>
        </w:rPr>
        <w:t>ABSINTHE</w:t>
      </w:r>
      <w:r w:rsidRPr="008D2182">
        <w:rPr>
          <w:rFonts w:asciiTheme="minorHAnsi" w:hAnsiTheme="minorHAnsi"/>
          <w:sz w:val="22"/>
          <w:szCs w:val="22"/>
        </w:rPr>
        <w:t xml:space="preserve">, Planet Hollywood, Bally’s, Paris and Rio box offices. For groups of 10 or more, please call (866) 633-0195 or (702) 853-5950. </w:t>
      </w:r>
    </w:p>
    <w:p w:rsidR="00CE4AEE" w:rsidRPr="008D2182" w:rsidRDefault="00CE4AEE" w:rsidP="00CE4AEE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p w:rsidR="00CE4AEE" w:rsidRPr="008D2182" w:rsidRDefault="00CE4AEE" w:rsidP="00CE4AEE">
      <w:pPr>
        <w:pStyle w:val="Body1"/>
        <w:jc w:val="both"/>
        <w:rPr>
          <w:rFonts w:asciiTheme="minorHAnsi" w:hAnsiTheme="minorHAnsi"/>
          <w:sz w:val="22"/>
          <w:szCs w:val="22"/>
        </w:rPr>
      </w:pPr>
      <w:r w:rsidRPr="008D2182">
        <w:rPr>
          <w:rFonts w:asciiTheme="minorHAnsi" w:hAnsiTheme="minorHAnsi"/>
          <w:sz w:val="22"/>
          <w:szCs w:val="22"/>
        </w:rPr>
        <w:t xml:space="preserve">For additional information on </w:t>
      </w:r>
      <w:r w:rsidRPr="008D2182">
        <w:rPr>
          <w:rFonts w:asciiTheme="minorHAnsi" w:hAnsiTheme="minorHAnsi"/>
          <w:b/>
          <w:bCs/>
          <w:sz w:val="22"/>
          <w:szCs w:val="22"/>
        </w:rPr>
        <w:t>ABSINTHE</w:t>
      </w:r>
      <w:r w:rsidRPr="008D2182">
        <w:rPr>
          <w:rFonts w:asciiTheme="minorHAnsi" w:hAnsiTheme="minorHAnsi"/>
          <w:sz w:val="22"/>
          <w:szCs w:val="22"/>
        </w:rPr>
        <w:t xml:space="preserve">, visit </w:t>
      </w:r>
      <w:hyperlink r:id="rId6" w:history="1">
        <w:r w:rsidRPr="008D2182">
          <w:rPr>
            <w:rStyle w:val="Hyperlink"/>
            <w:rFonts w:asciiTheme="minorHAnsi" w:hAnsiTheme="minorHAnsi"/>
            <w:sz w:val="22"/>
            <w:szCs w:val="22"/>
          </w:rPr>
          <w:t>AbsintheVegas.com</w:t>
        </w:r>
      </w:hyperlink>
      <w:r w:rsidRPr="008D2182">
        <w:rPr>
          <w:rFonts w:asciiTheme="minorHAnsi" w:hAnsiTheme="minorHAnsi"/>
          <w:sz w:val="22"/>
          <w:szCs w:val="22"/>
        </w:rPr>
        <w:t xml:space="preserve">. </w:t>
      </w:r>
    </w:p>
    <w:p w:rsidR="00CE4AEE" w:rsidRPr="008D2182" w:rsidRDefault="00CE4AEE" w:rsidP="00CE4AEE">
      <w:pPr>
        <w:pStyle w:val="Body1"/>
        <w:jc w:val="both"/>
        <w:rPr>
          <w:rFonts w:asciiTheme="minorHAnsi" w:hAnsiTheme="minorHAnsi"/>
          <w:sz w:val="22"/>
          <w:szCs w:val="22"/>
        </w:rPr>
      </w:pPr>
    </w:p>
    <w:p w:rsidR="00CE4AEE" w:rsidRPr="008D2182" w:rsidRDefault="00CE4AEE" w:rsidP="00CE4AEE">
      <w:pPr>
        <w:jc w:val="both"/>
      </w:pPr>
      <w:r w:rsidRPr="008D2182">
        <w:t xml:space="preserve">Follow </w:t>
      </w:r>
      <w:r w:rsidRPr="008D2182">
        <w:rPr>
          <w:b/>
          <w:bCs/>
        </w:rPr>
        <w:t>ABSINTHE</w:t>
      </w:r>
      <w:r w:rsidRPr="008D2182">
        <w:t xml:space="preserve"> on </w:t>
      </w:r>
      <w:proofErr w:type="spellStart"/>
      <w:r w:rsidRPr="008D2182">
        <w:t>Facebook</w:t>
      </w:r>
      <w:proofErr w:type="spellEnd"/>
      <w:r w:rsidRPr="008D2182">
        <w:t xml:space="preserve">, Twitter and </w:t>
      </w:r>
      <w:proofErr w:type="spellStart"/>
      <w:r w:rsidRPr="008D2182">
        <w:t>Instagram</w:t>
      </w:r>
      <w:proofErr w:type="spellEnd"/>
      <w:r w:rsidRPr="008D2182">
        <w:t xml:space="preserve"> @</w:t>
      </w:r>
      <w:proofErr w:type="spellStart"/>
      <w:r w:rsidRPr="008D2182">
        <w:t>AbsintheVegas</w:t>
      </w:r>
      <w:proofErr w:type="spellEnd"/>
      <w:r w:rsidRPr="008D2182">
        <w:t>.</w:t>
      </w:r>
    </w:p>
    <w:p w:rsidR="00CE4AEE" w:rsidRPr="008D2182" w:rsidRDefault="00CE4AEE" w:rsidP="00CE4AEE">
      <w:pPr>
        <w:jc w:val="both"/>
      </w:pPr>
    </w:p>
    <w:p w:rsidR="00CE4AEE" w:rsidRPr="008D2182" w:rsidRDefault="00CE4AEE" w:rsidP="00CE4AEE">
      <w:pPr>
        <w:jc w:val="center"/>
      </w:pPr>
      <w:r w:rsidRPr="008D2182">
        <w:t>###</w:t>
      </w:r>
    </w:p>
    <w:p w:rsidR="00CE4AEE" w:rsidRPr="008D2182" w:rsidRDefault="00CE4AEE" w:rsidP="00CE4AEE">
      <w:pPr>
        <w:pStyle w:val="CommentSubject"/>
        <w:keepNext w:val="0"/>
        <w:keepLines w:val="0"/>
        <w:rPr>
          <w:rFonts w:asciiTheme="minorHAnsi" w:hAnsiTheme="minorHAnsi" w:cs="Arial"/>
          <w:sz w:val="22"/>
          <w:szCs w:val="22"/>
        </w:rPr>
      </w:pPr>
      <w:r w:rsidRPr="008D2182">
        <w:rPr>
          <w:rFonts w:asciiTheme="minorHAnsi" w:hAnsiTheme="minorHAnsi" w:cs="Arial"/>
          <w:sz w:val="22"/>
          <w:szCs w:val="22"/>
        </w:rPr>
        <w:t>MEDIA CONTACT:</w:t>
      </w:r>
    </w:p>
    <w:p w:rsidR="00CE4AEE" w:rsidRPr="008D2182" w:rsidRDefault="00CE4AEE" w:rsidP="00CE4AEE">
      <w:pPr>
        <w:rPr>
          <w:rFonts w:cs="Arial"/>
        </w:rPr>
      </w:pPr>
      <w:r w:rsidRPr="008D2182">
        <w:rPr>
          <w:rFonts w:cs="Arial"/>
        </w:rPr>
        <w:t>Kirvin Doak Communications (702) 737-3100</w:t>
      </w:r>
    </w:p>
    <w:p w:rsidR="00CE4AEE" w:rsidRPr="008D2182" w:rsidRDefault="00CE4AEE" w:rsidP="00CE4AEE">
      <w:pPr>
        <w:rPr>
          <w:rFonts w:cs="Arial"/>
        </w:rPr>
      </w:pPr>
      <w:r w:rsidRPr="008D2182">
        <w:rPr>
          <w:rFonts w:cs="Arial"/>
        </w:rPr>
        <w:t>Erica Benken /</w:t>
      </w:r>
      <w:r w:rsidR="002E5731">
        <w:rPr>
          <w:rFonts w:cs="Arial"/>
        </w:rPr>
        <w:t xml:space="preserve"> Thomas Judd</w:t>
      </w:r>
      <w:r w:rsidRPr="008D2182">
        <w:rPr>
          <w:rFonts w:cs="Arial"/>
        </w:rPr>
        <w:tab/>
      </w:r>
      <w:r w:rsidRPr="008D2182">
        <w:rPr>
          <w:rFonts w:cs="Arial"/>
        </w:rPr>
        <w:tab/>
      </w:r>
      <w:r w:rsidRPr="008D2182">
        <w:rPr>
          <w:rFonts w:cs="Arial"/>
        </w:rPr>
        <w:tab/>
      </w:r>
      <w:r w:rsidRPr="008D2182">
        <w:rPr>
          <w:rFonts w:cs="Arial"/>
        </w:rPr>
        <w:tab/>
      </w:r>
    </w:p>
    <w:p w:rsidR="00D07DF4" w:rsidRPr="002E5731" w:rsidRDefault="00DC5E77" w:rsidP="00BC40BA">
      <w:pPr>
        <w:rPr>
          <w:rFonts w:cs="Arial"/>
        </w:rPr>
      </w:pPr>
      <w:hyperlink r:id="rId7" w:history="1">
        <w:r w:rsidR="00CE4AEE" w:rsidRPr="008D2182">
          <w:rPr>
            <w:rStyle w:val="Hyperlink"/>
            <w:rFonts w:cs="Arial"/>
          </w:rPr>
          <w:t>ebenken@kirvindoak.com</w:t>
        </w:r>
      </w:hyperlink>
      <w:r w:rsidR="002E5731">
        <w:rPr>
          <w:rFonts w:cs="Arial"/>
        </w:rPr>
        <w:t xml:space="preserve"> / </w:t>
      </w:r>
      <w:hyperlink r:id="rId8" w:history="1">
        <w:r w:rsidR="002E5731" w:rsidRPr="00A352A8">
          <w:rPr>
            <w:rStyle w:val="Hyperlink"/>
            <w:rFonts w:cs="Arial"/>
          </w:rPr>
          <w:t>tjudd@kirvindoak.com</w:t>
        </w:r>
      </w:hyperlink>
    </w:p>
    <w:sectPr w:rsidR="00D07DF4" w:rsidRPr="002E5731" w:rsidSect="00B72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60A3"/>
    <w:rsid w:val="0005519D"/>
    <w:rsid w:val="00057987"/>
    <w:rsid w:val="00057A39"/>
    <w:rsid w:val="00085F57"/>
    <w:rsid w:val="000E0343"/>
    <w:rsid w:val="000E60A3"/>
    <w:rsid w:val="00144261"/>
    <w:rsid w:val="002C58CF"/>
    <w:rsid w:val="002E5731"/>
    <w:rsid w:val="002F1A82"/>
    <w:rsid w:val="00307A99"/>
    <w:rsid w:val="00313AEE"/>
    <w:rsid w:val="0035242F"/>
    <w:rsid w:val="00356A15"/>
    <w:rsid w:val="003D714D"/>
    <w:rsid w:val="0042427B"/>
    <w:rsid w:val="00480083"/>
    <w:rsid w:val="004D2EA1"/>
    <w:rsid w:val="00690655"/>
    <w:rsid w:val="006C7353"/>
    <w:rsid w:val="006F49ED"/>
    <w:rsid w:val="00817D20"/>
    <w:rsid w:val="008408E3"/>
    <w:rsid w:val="00862B92"/>
    <w:rsid w:val="0088694E"/>
    <w:rsid w:val="008D1B87"/>
    <w:rsid w:val="008F7E09"/>
    <w:rsid w:val="00974427"/>
    <w:rsid w:val="00A52A48"/>
    <w:rsid w:val="00A9053C"/>
    <w:rsid w:val="00AF1B34"/>
    <w:rsid w:val="00B72B27"/>
    <w:rsid w:val="00B74B93"/>
    <w:rsid w:val="00B97B68"/>
    <w:rsid w:val="00BC40BA"/>
    <w:rsid w:val="00C210C5"/>
    <w:rsid w:val="00CE4AEE"/>
    <w:rsid w:val="00D07DF4"/>
    <w:rsid w:val="00D80E49"/>
    <w:rsid w:val="00DA6496"/>
    <w:rsid w:val="00DC5E77"/>
    <w:rsid w:val="00DE28B5"/>
    <w:rsid w:val="00E76437"/>
    <w:rsid w:val="00EA5B25"/>
    <w:rsid w:val="00FA5790"/>
    <w:rsid w:val="00FD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7DF4"/>
    <w:rPr>
      <w:color w:val="0000FF" w:themeColor="hyperlink"/>
      <w:u w:val="single"/>
    </w:rPr>
  </w:style>
  <w:style w:type="paragraph" w:customStyle="1" w:styleId="Body1">
    <w:name w:val="Body 1"/>
    <w:basedOn w:val="Normal"/>
    <w:rsid w:val="00D07DF4"/>
    <w:rPr>
      <w:rFonts w:ascii="Helvetica" w:eastAsia="Calibri" w:hAnsi="Helvetica" w:cs="Times New Roman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07DF4"/>
    <w:pPr>
      <w:keepNext/>
      <w:keepLines/>
    </w:pPr>
    <w:rPr>
      <w:rFonts w:ascii="Century Gothic" w:eastAsia="Times New Roman" w:hAnsi="Century Gothic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DF4"/>
    <w:rPr>
      <w:rFonts w:ascii="Century Gothic" w:eastAsia="Times New Roman" w:hAnsi="Century Gothic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817D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udd@kirvindoa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benken@kirvindoa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bsintheVegas.com" TargetMode="External"/><Relationship Id="rId5" Type="http://schemas.openxmlformats.org/officeDocument/2006/relationships/hyperlink" Target="http://www.absinthevega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</dc:creator>
  <cp:lastModifiedBy>Thomas</cp:lastModifiedBy>
  <cp:revision>7</cp:revision>
  <dcterms:created xsi:type="dcterms:W3CDTF">2015-06-03T19:51:00Z</dcterms:created>
  <dcterms:modified xsi:type="dcterms:W3CDTF">2016-08-24T22:22:00Z</dcterms:modified>
</cp:coreProperties>
</file>